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0E" w:rsidRPr="00180C7A" w:rsidRDefault="0024610E" w:rsidP="0024610E">
      <w:pPr>
        <w:ind w:firstLine="709"/>
        <w:jc w:val="center"/>
        <w:rPr>
          <w:sz w:val="28"/>
          <w:szCs w:val="28"/>
        </w:rPr>
      </w:pPr>
      <w:r w:rsidRPr="003B7744">
        <w:rPr>
          <w:sz w:val="28"/>
          <w:szCs w:val="28"/>
        </w:rPr>
        <w:t xml:space="preserve">Муниципальное бюджетное </w:t>
      </w:r>
      <w:r w:rsidRPr="00180C7A">
        <w:rPr>
          <w:sz w:val="28"/>
          <w:szCs w:val="28"/>
        </w:rPr>
        <w:t>общеобразовательное учреждение</w:t>
      </w:r>
    </w:p>
    <w:p w:rsidR="00180C7A" w:rsidRDefault="0024610E" w:rsidP="0024610E">
      <w:pPr>
        <w:ind w:firstLine="709"/>
        <w:jc w:val="center"/>
        <w:rPr>
          <w:sz w:val="28"/>
          <w:szCs w:val="28"/>
        </w:rPr>
      </w:pPr>
      <w:r w:rsidRPr="00180C7A">
        <w:rPr>
          <w:sz w:val="28"/>
          <w:szCs w:val="28"/>
        </w:rPr>
        <w:t xml:space="preserve">средняя общеобразовательная школа с.Тастуба </w:t>
      </w:r>
    </w:p>
    <w:p w:rsidR="0024610E" w:rsidRDefault="00180C7A" w:rsidP="0024610E">
      <w:pPr>
        <w:ind w:firstLine="709"/>
        <w:jc w:val="center"/>
        <w:rPr>
          <w:sz w:val="28"/>
          <w:szCs w:val="28"/>
        </w:rPr>
      </w:pPr>
      <w:r w:rsidRPr="00180C7A">
        <w:rPr>
          <w:sz w:val="28"/>
          <w:szCs w:val="28"/>
        </w:rPr>
        <w:t>муниципального района Дуванский район</w:t>
      </w:r>
    </w:p>
    <w:p w:rsidR="00561EC4" w:rsidRPr="00180C7A" w:rsidRDefault="00561EC4" w:rsidP="0024610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24610E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Pr="003B7744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7211C4" wp14:editId="2E20570F">
            <wp:simplePos x="0" y="0"/>
            <wp:positionH relativeFrom="column">
              <wp:posOffset>3357245</wp:posOffset>
            </wp:positionH>
            <wp:positionV relativeFrom="paragraph">
              <wp:posOffset>-455295</wp:posOffset>
            </wp:positionV>
            <wp:extent cx="3333750" cy="13335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t xml:space="preserve">Согласовано                                                                                       Утверждаю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на педагогическом совете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протокол № 2 от 15 марта 2022 г.                                                                                                                 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Приказ № 53«16» марта 2022 года</w:t>
      </w:r>
    </w:p>
    <w:p w:rsidR="0024610E" w:rsidRDefault="0024610E" w:rsidP="0024610E">
      <w:pPr>
        <w:rPr>
          <w:noProof/>
          <w:sz w:val="24"/>
          <w:szCs w:val="24"/>
        </w:rPr>
      </w:pPr>
    </w:p>
    <w:p w:rsidR="0024610E" w:rsidRPr="00E46D10" w:rsidRDefault="0024610E" w:rsidP="0024610E">
      <w:pPr>
        <w:rPr>
          <w:noProof/>
          <w:sz w:val="24"/>
          <w:szCs w:val="24"/>
        </w:rPr>
      </w:pPr>
    </w:p>
    <w:p w:rsidR="007E670B" w:rsidRDefault="007E670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spacing w:before="7"/>
        <w:rPr>
          <w:sz w:val="23"/>
        </w:rPr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C91FA7" w:rsidRDefault="00DF1F66" w:rsidP="00C91FA7">
      <w:pPr>
        <w:pStyle w:val="a4"/>
      </w:pPr>
      <w:r>
        <w:t>Программа</w:t>
      </w:r>
      <w:r>
        <w:rPr>
          <w:spacing w:val="-4"/>
        </w:rPr>
        <w:t xml:space="preserve"> </w:t>
      </w:r>
      <w:r>
        <w:t>антирисковых</w:t>
      </w:r>
      <w:r>
        <w:rPr>
          <w:spacing w:val="-3"/>
        </w:rPr>
        <w:t xml:space="preserve"> </w:t>
      </w:r>
      <w:r>
        <w:t>мер</w:t>
      </w:r>
    </w:p>
    <w:p w:rsidR="007E670B" w:rsidRDefault="00C91FA7" w:rsidP="00C91FA7">
      <w:pPr>
        <w:pStyle w:val="a4"/>
      </w:pPr>
      <w:r>
        <w:t xml:space="preserve"> « Дефицит педагогических кадров»</w:t>
      </w:r>
    </w:p>
    <w:p w:rsidR="00C91FA7" w:rsidRDefault="00C91FA7">
      <w:pPr>
        <w:pStyle w:val="1"/>
      </w:pPr>
      <w:r>
        <w:t>муниципального бюджетного учреждения средней общеобразовательной школы с. Тастуба муниципального района Дуванский район</w:t>
      </w:r>
    </w:p>
    <w:p w:rsidR="00026320" w:rsidRDefault="00026320">
      <w:pPr>
        <w:pStyle w:val="1"/>
      </w:pPr>
      <w:r w:rsidRPr="00026320">
        <w:t>Республики Башкортостан</w:t>
      </w:r>
      <w:bookmarkStart w:id="0" w:name="_GoBack"/>
      <w:bookmarkEnd w:id="0"/>
    </w:p>
    <w:p w:rsidR="007E670B" w:rsidRDefault="007E670B">
      <w:pPr>
        <w:spacing w:before="3"/>
        <w:rPr>
          <w:sz w:val="32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24610E" w:rsidRDefault="0024610E" w:rsidP="00360EF5">
      <w:pPr>
        <w:pStyle w:val="1"/>
        <w:ind w:left="0" w:right="1402"/>
        <w:jc w:val="left"/>
      </w:pPr>
    </w:p>
    <w:p w:rsidR="0024610E" w:rsidRDefault="0024610E">
      <w:pPr>
        <w:pStyle w:val="1"/>
        <w:ind w:right="1402"/>
      </w:pPr>
    </w:p>
    <w:p w:rsidR="007E670B" w:rsidRDefault="0024610E">
      <w:pPr>
        <w:pStyle w:val="1"/>
        <w:ind w:right="1402"/>
      </w:pPr>
      <w:r>
        <w:t xml:space="preserve">Тастуба - </w:t>
      </w:r>
      <w:r w:rsidR="00DF1F66">
        <w:t>2022</w:t>
      </w:r>
      <w:r w:rsidR="00DF1F66">
        <w:rPr>
          <w:spacing w:val="-1"/>
        </w:rPr>
        <w:t xml:space="preserve"> </w:t>
      </w:r>
      <w:r w:rsidR="00DF1F66">
        <w:t>год</w:t>
      </w:r>
    </w:p>
    <w:p w:rsidR="007E670B" w:rsidRDefault="007E670B">
      <w:pPr>
        <w:sectPr w:rsidR="007E670B">
          <w:type w:val="continuous"/>
          <w:pgSz w:w="11910" w:h="16840"/>
          <w:pgMar w:top="760" w:right="280" w:bottom="280" w:left="900" w:header="720" w:footer="720" w:gutter="0"/>
          <w:cols w:space="720"/>
        </w:sectPr>
      </w:pPr>
    </w:p>
    <w:p w:rsidR="007E670B" w:rsidRDefault="00DF1F66">
      <w:pPr>
        <w:spacing w:before="67"/>
        <w:ind w:left="3375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антирисковых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</w:t>
      </w:r>
    </w:p>
    <w:p w:rsidR="007E670B" w:rsidRDefault="007E670B">
      <w:pPr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6"/>
        <w:gridCol w:w="5557"/>
      </w:tblGrid>
      <w:tr w:rsidR="007E670B" w:rsidTr="00677A2B">
        <w:trPr>
          <w:trHeight w:val="323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557" w:type="dxa"/>
          </w:tcPr>
          <w:p w:rsidR="007E670B" w:rsidRDefault="00677A2B" w:rsidP="00677A2B">
            <w:pPr>
              <w:pStyle w:val="TableParagraph"/>
              <w:spacing w:before="0"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 w:rsidR="00DF1F66">
              <w:rPr>
                <w:sz w:val="24"/>
              </w:rPr>
              <w:t>СОШ</w:t>
            </w:r>
            <w:r>
              <w:rPr>
                <w:sz w:val="24"/>
              </w:rPr>
              <w:t xml:space="preserve"> с. Тастуба </w:t>
            </w:r>
          </w:p>
        </w:tc>
      </w:tr>
      <w:tr w:rsidR="007E670B" w:rsidTr="00677A2B">
        <w:trPr>
          <w:trHeight w:val="625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3"/>
              <w:ind w:left="110" w:right="55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антикризисных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5557" w:type="dxa"/>
          </w:tcPr>
          <w:p w:rsidR="007E670B" w:rsidRDefault="000A10B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Дефицит педагогических кадров </w:t>
            </w:r>
          </w:p>
        </w:tc>
      </w:tr>
      <w:tr w:rsidR="007E670B" w:rsidTr="00D01E57">
        <w:trPr>
          <w:trHeight w:val="634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7E670B" w:rsidRPr="00D01E57" w:rsidRDefault="00D01E57" w:rsidP="000A10B9">
            <w:pPr>
              <w:pStyle w:val="TableParagraph"/>
              <w:tabs>
                <w:tab w:val="left" w:pos="1521"/>
                <w:tab w:val="left" w:pos="2937"/>
              </w:tabs>
              <w:spacing w:before="3"/>
              <w:ind w:right="99"/>
              <w:jc w:val="both"/>
              <w:rPr>
                <w:sz w:val="24"/>
                <w:szCs w:val="24"/>
              </w:rPr>
            </w:pPr>
            <w:r w:rsidRPr="00D01E57">
              <w:rPr>
                <w:sz w:val="24"/>
                <w:szCs w:val="24"/>
              </w:rPr>
              <w:t>Создание условий для привлечения квалифицированных кадров</w:t>
            </w:r>
          </w:p>
        </w:tc>
      </w:tr>
      <w:tr w:rsidR="007E670B" w:rsidTr="00D01E57">
        <w:trPr>
          <w:trHeight w:val="1638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6" w:type="dxa"/>
          </w:tcPr>
          <w:p w:rsidR="007E670B" w:rsidRDefault="00DF1F66" w:rsidP="000A10B9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0A10B9" w:rsidRPr="000A10B9" w:rsidRDefault="000A10B9" w:rsidP="000A10B9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A10B9">
              <w:rPr>
                <w:sz w:val="24"/>
                <w:szCs w:val="24"/>
                <w:lang w:eastAsia="ru-RU"/>
              </w:rPr>
              <w:t>1.</w:t>
            </w:r>
            <w:r w:rsidRPr="000A10B9">
              <w:rPr>
                <w:color w:val="000000"/>
                <w:sz w:val="24"/>
                <w:szCs w:val="24"/>
                <w:lang w:eastAsia="ru-RU"/>
              </w:rPr>
              <w:t xml:space="preserve"> Создание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10B9">
              <w:rPr>
                <w:color w:val="000000"/>
                <w:sz w:val="24"/>
                <w:szCs w:val="24"/>
                <w:lang w:eastAsia="ru-RU"/>
              </w:rPr>
              <w:t>системы мер по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10B9">
              <w:rPr>
                <w:color w:val="000000"/>
                <w:sz w:val="24"/>
                <w:szCs w:val="24"/>
                <w:lang w:eastAsia="ru-RU"/>
              </w:rPr>
              <w:t>восполнению</w:t>
            </w:r>
          </w:p>
          <w:p w:rsidR="007E670B" w:rsidRDefault="000A10B9" w:rsidP="000A10B9">
            <w:pPr>
              <w:pStyle w:val="TableParagraph"/>
              <w:spacing w:before="0"/>
              <w:rPr>
                <w:color w:val="000000"/>
                <w:sz w:val="24"/>
                <w:szCs w:val="24"/>
                <w:lang w:eastAsia="ru-RU"/>
              </w:rPr>
            </w:pPr>
            <w:r w:rsidRPr="000A10B9">
              <w:rPr>
                <w:color w:val="000000"/>
                <w:sz w:val="24"/>
                <w:szCs w:val="24"/>
                <w:lang w:eastAsia="ru-RU"/>
              </w:rPr>
              <w:t>кадрового дефицита специалистов службы психолого-педагогического сопровождения (психологов, логопедов, социальных педагогов)</w:t>
            </w:r>
            <w:r w:rsidR="00D01E57">
              <w:rPr>
                <w:color w:val="000000"/>
                <w:sz w:val="24"/>
                <w:szCs w:val="24"/>
                <w:lang w:eastAsia="ru-RU"/>
              </w:rPr>
              <w:t>, а также вспомогательного (непедагогического) персонала.</w:t>
            </w:r>
          </w:p>
          <w:p w:rsidR="000A10B9" w:rsidRPr="00D01E57" w:rsidRDefault="000A10B9" w:rsidP="00D01E57">
            <w:pPr>
              <w:keepNext/>
              <w:widowControl/>
              <w:shd w:val="clear" w:color="auto" w:fill="FFFFFF"/>
              <w:suppressAutoHyphens/>
              <w:autoSpaceDE/>
              <w:autoSpaceDN/>
              <w:outlineLvl w:val="0"/>
              <w:rPr>
                <w:rFonts w:ascii="Trebuchet MS" w:hAnsi="Trebuchet MS"/>
                <w:color w:val="000000"/>
                <w:kern w:val="36"/>
                <w:sz w:val="39"/>
                <w:szCs w:val="39"/>
                <w:lang w:eastAsia="ru-RU"/>
              </w:rPr>
            </w:pPr>
            <w:r>
              <w:rPr>
                <w:bCs/>
                <w:kern w:val="32"/>
                <w:sz w:val="24"/>
                <w:szCs w:val="24"/>
                <w:lang w:eastAsia="ru-RU"/>
              </w:rPr>
              <w:t xml:space="preserve">2. </w:t>
            </w:r>
            <w:r w:rsidRPr="000A10B9">
              <w:rPr>
                <w:bCs/>
                <w:kern w:val="32"/>
                <w:sz w:val="24"/>
                <w:szCs w:val="24"/>
                <w:lang w:eastAsia="ru-RU"/>
              </w:rPr>
              <w:t>Организация сетевого взаимодействия с ГБУ РБ «</w:t>
            </w:r>
            <w:hyperlink r:id="rId8" w:history="1">
              <w:r w:rsidRPr="000A10B9">
                <w:rPr>
                  <w:color w:val="111111"/>
                  <w:kern w:val="36"/>
                  <w:sz w:val="24"/>
                  <w:szCs w:val="24"/>
                  <w:lang w:eastAsia="ru-RU"/>
                </w:rPr>
                <w:t>Северо-восточный межрайонный центр «Семья»</w:t>
              </w:r>
            </w:hyperlink>
          </w:p>
        </w:tc>
      </w:tr>
      <w:tr w:rsidR="007E670B" w:rsidTr="00D01E57">
        <w:trPr>
          <w:trHeight w:val="1251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57" w:type="dxa"/>
          </w:tcPr>
          <w:p w:rsidR="007E670B" w:rsidRPr="00D01E57" w:rsidRDefault="00D01E57" w:rsidP="00D01E57">
            <w:pPr>
              <w:pStyle w:val="TableParagraph"/>
              <w:numPr>
                <w:ilvl w:val="0"/>
                <w:numId w:val="10"/>
              </w:numPr>
              <w:spacing w:before="0" w:line="261" w:lineRule="auto"/>
              <w:ind w:right="1610"/>
              <w:rPr>
                <w:sz w:val="24"/>
              </w:rPr>
            </w:pPr>
            <w:r>
              <w:rPr>
                <w:sz w:val="24"/>
              </w:rPr>
              <w:t xml:space="preserve">Нехватка </w:t>
            </w:r>
            <w:r>
              <w:rPr>
                <w:sz w:val="24"/>
                <w:szCs w:val="24"/>
              </w:rPr>
              <w:t>психологов, логопедов, социальных педагогов;</w:t>
            </w:r>
          </w:p>
          <w:p w:rsidR="00D01E57" w:rsidRDefault="00D01E57" w:rsidP="00D01E57">
            <w:pPr>
              <w:pStyle w:val="TableParagraph"/>
              <w:numPr>
                <w:ilvl w:val="0"/>
                <w:numId w:val="10"/>
              </w:numPr>
              <w:spacing w:before="0" w:line="261" w:lineRule="auto"/>
              <w:ind w:right="1610"/>
              <w:rPr>
                <w:sz w:val="24"/>
              </w:rPr>
            </w:pPr>
            <w:r>
              <w:rPr>
                <w:sz w:val="24"/>
                <w:szCs w:val="24"/>
              </w:rPr>
              <w:t>Нехватка вспомогательного (не педагогического) персонала</w:t>
            </w:r>
          </w:p>
        </w:tc>
      </w:tr>
      <w:tr w:rsidR="00D01E57" w:rsidTr="00D01E57">
        <w:trPr>
          <w:trHeight w:val="418"/>
        </w:trPr>
        <w:tc>
          <w:tcPr>
            <w:tcW w:w="994" w:type="dxa"/>
          </w:tcPr>
          <w:p w:rsidR="00D01E57" w:rsidRDefault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6" w:type="dxa"/>
          </w:tcPr>
          <w:p w:rsidR="00D01E57" w:rsidRPr="00D01E57" w:rsidRDefault="00D01E57" w:rsidP="00D01E57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01E57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Методы сбора и обработки</w:t>
            </w:r>
          </w:p>
          <w:p w:rsidR="00D01E57" w:rsidRPr="00D01E57" w:rsidRDefault="00D01E57" w:rsidP="00D01E57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01E57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информации</w:t>
            </w:r>
          </w:p>
        </w:tc>
        <w:tc>
          <w:tcPr>
            <w:tcW w:w="5557" w:type="dxa"/>
          </w:tcPr>
          <w:p w:rsidR="00D01E57" w:rsidRDefault="00D01E57" w:rsidP="00D01E57">
            <w:pPr>
              <w:pStyle w:val="TableParagraph"/>
              <w:spacing w:before="0" w:line="261" w:lineRule="auto"/>
              <w:ind w:left="525" w:right="1610"/>
              <w:rPr>
                <w:sz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Наблюдение, анализ, мониторинг</w:t>
            </w:r>
          </w:p>
        </w:tc>
      </w:tr>
      <w:tr w:rsidR="00D01E57" w:rsidTr="00D01E57">
        <w:trPr>
          <w:trHeight w:val="299"/>
        </w:trPr>
        <w:tc>
          <w:tcPr>
            <w:tcW w:w="994" w:type="dxa"/>
          </w:tcPr>
          <w:p w:rsidR="00D01E57" w:rsidRDefault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D01E57" w:rsidRDefault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</w:p>
        </w:tc>
        <w:tc>
          <w:tcPr>
            <w:tcW w:w="3406" w:type="dxa"/>
          </w:tcPr>
          <w:p w:rsidR="00D01E57" w:rsidRDefault="00D01E5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Сроки реализации программы </w:t>
            </w:r>
          </w:p>
        </w:tc>
        <w:tc>
          <w:tcPr>
            <w:tcW w:w="5557" w:type="dxa"/>
          </w:tcPr>
          <w:p w:rsidR="00D01E57" w:rsidRDefault="00D01E57" w:rsidP="00D01E57">
            <w:pPr>
              <w:pStyle w:val="TableParagraph"/>
              <w:spacing w:before="0" w:line="261" w:lineRule="auto"/>
              <w:ind w:left="525" w:right="1610"/>
              <w:rPr>
                <w:sz w:val="24"/>
              </w:rPr>
            </w:pPr>
            <w:r>
              <w:rPr>
                <w:sz w:val="24"/>
              </w:rPr>
              <w:t>Август –декабрь 2022 года</w:t>
            </w:r>
          </w:p>
        </w:tc>
      </w:tr>
      <w:tr w:rsidR="00D01E57" w:rsidTr="00D01E57">
        <w:trPr>
          <w:trHeight w:val="562"/>
        </w:trPr>
        <w:tc>
          <w:tcPr>
            <w:tcW w:w="994" w:type="dxa"/>
          </w:tcPr>
          <w:p w:rsidR="00D01E57" w:rsidRDefault="00D01E57" w:rsidP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6" w:type="dxa"/>
          </w:tcPr>
          <w:p w:rsidR="00D01E57" w:rsidRDefault="00D01E57" w:rsidP="00D01E57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01E57" w:rsidRDefault="00D01E57" w:rsidP="00D01E57">
            <w:pPr>
              <w:pStyle w:val="TableParagraph"/>
              <w:spacing w:before="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557" w:type="dxa"/>
          </w:tcPr>
          <w:p w:rsidR="00D01E57" w:rsidRDefault="00D01E57" w:rsidP="00D01E57">
            <w:pPr>
              <w:pStyle w:val="TableParagraph"/>
              <w:spacing w:before="0"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D01E57" w:rsidTr="00D01E57">
        <w:trPr>
          <w:trHeight w:val="1251"/>
        </w:trPr>
        <w:tc>
          <w:tcPr>
            <w:tcW w:w="994" w:type="dxa"/>
          </w:tcPr>
          <w:p w:rsidR="00D01E57" w:rsidRDefault="00D01E57" w:rsidP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6" w:type="dxa"/>
          </w:tcPr>
          <w:p w:rsidR="00D01E57" w:rsidRDefault="00D01E57" w:rsidP="00D01E5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D01E57" w:rsidRPr="00D01E57" w:rsidRDefault="00D01E57" w:rsidP="00D01E57">
            <w:pPr>
              <w:rPr>
                <w:sz w:val="24"/>
                <w:szCs w:val="24"/>
              </w:rPr>
            </w:pPr>
            <w:r w:rsidRPr="00D01E57">
              <w:rPr>
                <w:sz w:val="24"/>
                <w:szCs w:val="24"/>
              </w:rPr>
              <w:t>1.Вве</w:t>
            </w:r>
            <w:r>
              <w:rPr>
                <w:sz w:val="24"/>
                <w:szCs w:val="24"/>
              </w:rPr>
              <w:t xml:space="preserve">дение </w:t>
            </w:r>
            <w:r w:rsidRPr="00D01E57">
              <w:rPr>
                <w:sz w:val="24"/>
                <w:szCs w:val="24"/>
              </w:rPr>
              <w:t>в штатное расписание ставок педагога-психолога, логопеда, социального педагога, вспомогательного (непедагогического) персонала.</w:t>
            </w:r>
          </w:p>
          <w:p w:rsidR="00D01E57" w:rsidRDefault="00D01E57" w:rsidP="006426D0">
            <w:pPr>
              <w:pStyle w:val="TableParagraph"/>
              <w:spacing w:before="0" w:line="261" w:lineRule="auto"/>
              <w:ind w:left="0" w:right="1610"/>
              <w:rPr>
                <w:sz w:val="24"/>
              </w:rPr>
            </w:pPr>
            <w:r w:rsidRPr="00D01E5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r w:rsidR="006426D0">
              <w:rPr>
                <w:sz w:val="24"/>
                <w:szCs w:val="24"/>
              </w:rPr>
              <w:t>С</w:t>
            </w:r>
            <w:r w:rsidRPr="00D01E57">
              <w:rPr>
                <w:sz w:val="24"/>
                <w:szCs w:val="24"/>
              </w:rPr>
              <w:t>етевое взаимодействие с ГБУ РБ «Северо-восточным межрайонным центром «Семья»</w:t>
            </w:r>
          </w:p>
        </w:tc>
      </w:tr>
      <w:tr w:rsidR="006426D0" w:rsidTr="006426D0">
        <w:trPr>
          <w:trHeight w:val="458"/>
        </w:trPr>
        <w:tc>
          <w:tcPr>
            <w:tcW w:w="994" w:type="dxa"/>
          </w:tcPr>
          <w:p w:rsidR="006426D0" w:rsidRDefault="006426D0" w:rsidP="006426D0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6" w:type="dxa"/>
          </w:tcPr>
          <w:p w:rsidR="006426D0" w:rsidRDefault="006426D0" w:rsidP="006426D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557" w:type="dxa"/>
          </w:tcPr>
          <w:p w:rsidR="006426D0" w:rsidRDefault="006426D0" w:rsidP="006426D0">
            <w:pPr>
              <w:pStyle w:val="TableParagraph"/>
              <w:spacing w:before="0"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Администрация и педагогический коллектив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426D0" w:rsidTr="006426D0">
        <w:trPr>
          <w:trHeight w:val="608"/>
        </w:trPr>
        <w:tc>
          <w:tcPr>
            <w:tcW w:w="994" w:type="dxa"/>
          </w:tcPr>
          <w:p w:rsidR="006426D0" w:rsidRDefault="006426D0" w:rsidP="006426D0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06" w:type="dxa"/>
          </w:tcPr>
          <w:p w:rsidR="006426D0" w:rsidRDefault="006426D0" w:rsidP="006426D0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557" w:type="dxa"/>
          </w:tcPr>
          <w:p w:rsidR="006426D0" w:rsidRDefault="006426D0" w:rsidP="006426D0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z w:val="24"/>
              </w:rPr>
              <w:tab/>
              <w:t>карта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антирисковых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</w:tbl>
    <w:p w:rsidR="007E670B" w:rsidRDefault="007E670B">
      <w:pPr>
        <w:spacing w:line="261" w:lineRule="auto"/>
        <w:rPr>
          <w:sz w:val="24"/>
        </w:rPr>
        <w:sectPr w:rsidR="007E670B">
          <w:footerReference w:type="default" r:id="rId9"/>
          <w:pgSz w:w="11910" w:h="16840"/>
          <w:pgMar w:top="660" w:right="280" w:bottom="1140" w:left="900" w:header="0" w:footer="958" w:gutter="0"/>
          <w:pgNumType w:start="2"/>
          <w:cols w:space="720"/>
        </w:sectPr>
      </w:pPr>
    </w:p>
    <w:p w:rsidR="007E670B" w:rsidRDefault="007E670B">
      <w:pPr>
        <w:spacing w:before="6"/>
        <w:rPr>
          <w:b/>
          <w:sz w:val="25"/>
        </w:rPr>
      </w:pPr>
    </w:p>
    <w:p w:rsidR="007E670B" w:rsidRDefault="00DF1F66">
      <w:pPr>
        <w:spacing w:before="62"/>
        <w:ind w:left="782" w:right="1395"/>
        <w:jc w:val="center"/>
        <w:rPr>
          <w:sz w:val="24"/>
        </w:rPr>
      </w:pPr>
      <w:r>
        <w:rPr>
          <w:sz w:val="24"/>
        </w:rPr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</w:p>
    <w:p w:rsidR="007E670B" w:rsidRDefault="00DF1F66">
      <w:pPr>
        <w:spacing w:before="22"/>
        <w:ind w:left="782" w:right="1400"/>
        <w:jc w:val="center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3"/>
          <w:sz w:val="24"/>
        </w:rPr>
        <w:t xml:space="preserve"> </w:t>
      </w:r>
      <w:r w:rsidR="006426D0">
        <w:rPr>
          <w:sz w:val="24"/>
        </w:rPr>
        <w:t>мер «Дефицит педагогических кадров</w:t>
      </w:r>
      <w:r>
        <w:rPr>
          <w:sz w:val="24"/>
        </w:rPr>
        <w:t>»</w:t>
      </w:r>
    </w:p>
    <w:p w:rsidR="007E670B" w:rsidRDefault="007E670B">
      <w:pPr>
        <w:spacing w:before="2"/>
        <w:rPr>
          <w:sz w:val="27"/>
        </w:rPr>
      </w:pPr>
    </w:p>
    <w:tbl>
      <w:tblPr>
        <w:tblStyle w:val="TableNormal"/>
        <w:tblW w:w="1077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3543"/>
        <w:gridCol w:w="1418"/>
        <w:gridCol w:w="1984"/>
        <w:gridCol w:w="1813"/>
      </w:tblGrid>
      <w:tr w:rsidR="00E02FA6" w:rsidTr="006426D0">
        <w:trPr>
          <w:trHeight w:val="616"/>
        </w:trPr>
        <w:tc>
          <w:tcPr>
            <w:tcW w:w="2019" w:type="dxa"/>
          </w:tcPr>
          <w:p w:rsidR="00E02FA6" w:rsidRDefault="00E02FA6" w:rsidP="0024610E">
            <w:pPr>
              <w:pStyle w:val="TableParagraph"/>
              <w:spacing w:before="195"/>
              <w:ind w:right="1048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3543" w:type="dxa"/>
          </w:tcPr>
          <w:p w:rsidR="00E02FA6" w:rsidRDefault="00E02FA6">
            <w:pPr>
              <w:pStyle w:val="TableParagraph"/>
              <w:spacing w:before="195"/>
              <w:ind w:left="86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8" w:type="dxa"/>
          </w:tcPr>
          <w:p w:rsidR="00E02FA6" w:rsidRDefault="00E02FA6">
            <w:pPr>
              <w:pStyle w:val="TableParagraph"/>
              <w:spacing w:before="45" w:line="270" w:lineRule="atLeast"/>
              <w:ind w:left="178" w:right="44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984" w:type="dxa"/>
          </w:tcPr>
          <w:p w:rsidR="00E02FA6" w:rsidRDefault="00E02FA6" w:rsidP="00E02FA6">
            <w:pPr>
              <w:pStyle w:val="TableParagraph"/>
              <w:spacing w:before="45" w:line="270" w:lineRule="atLeast"/>
              <w:ind w:left="818" w:right="85" w:hanging="673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Показатели</w:t>
            </w:r>
          </w:p>
        </w:tc>
        <w:tc>
          <w:tcPr>
            <w:tcW w:w="1813" w:type="dxa"/>
          </w:tcPr>
          <w:p w:rsidR="00E02FA6" w:rsidRDefault="00E02FA6">
            <w:pPr>
              <w:pStyle w:val="TableParagraph"/>
              <w:spacing w:before="45" w:line="270" w:lineRule="atLeast"/>
              <w:ind w:left="818" w:right="85" w:hanging="6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6426D0" w:rsidTr="006426D0">
        <w:trPr>
          <w:trHeight w:val="2822"/>
        </w:trPr>
        <w:tc>
          <w:tcPr>
            <w:tcW w:w="2019" w:type="dxa"/>
          </w:tcPr>
          <w:p w:rsidR="006426D0" w:rsidRPr="00E46D10" w:rsidRDefault="006426D0" w:rsidP="006426D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46D10">
              <w:rPr>
                <w:sz w:val="24"/>
                <w:szCs w:val="24"/>
              </w:rPr>
              <w:t>1.</w:t>
            </w:r>
            <w:r w:rsidRPr="00E46D10">
              <w:rPr>
                <w:color w:val="000000"/>
                <w:sz w:val="24"/>
                <w:szCs w:val="24"/>
              </w:rPr>
              <w:t xml:space="preserve"> Создание</w:t>
            </w:r>
          </w:p>
          <w:p w:rsidR="006426D0" w:rsidRPr="00E46D10" w:rsidRDefault="006426D0" w:rsidP="006426D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46D10">
              <w:rPr>
                <w:color w:val="000000"/>
                <w:sz w:val="24"/>
                <w:szCs w:val="24"/>
              </w:rPr>
              <w:t>системы мер по</w:t>
            </w:r>
          </w:p>
          <w:p w:rsidR="006426D0" w:rsidRPr="00E46D10" w:rsidRDefault="006426D0" w:rsidP="006426D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46D10">
              <w:rPr>
                <w:color w:val="000000"/>
                <w:sz w:val="24"/>
                <w:szCs w:val="24"/>
              </w:rPr>
              <w:t>восполнению</w:t>
            </w:r>
          </w:p>
          <w:p w:rsidR="006426D0" w:rsidRPr="00096C2F" w:rsidRDefault="006426D0" w:rsidP="006426D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кадрового дефицита специалистов службы психолого-педагогического сопровождения (психологов, логопедов, социальных педагогов)</w:t>
            </w:r>
          </w:p>
        </w:tc>
        <w:tc>
          <w:tcPr>
            <w:tcW w:w="3543" w:type="dxa"/>
          </w:tcPr>
          <w:p w:rsidR="006426D0" w:rsidRPr="00096C2F" w:rsidRDefault="006426D0" w:rsidP="006426D0">
            <w:pPr>
              <w:ind w:left="57"/>
              <w:rPr>
                <w:sz w:val="24"/>
                <w:szCs w:val="24"/>
              </w:rPr>
            </w:pPr>
            <w:r w:rsidRPr="00096C2F">
              <w:rPr>
                <w:sz w:val="24"/>
                <w:szCs w:val="24"/>
              </w:rPr>
              <w:t>Ходатайство  в районный отдел администрации о выделении дополнительных ставок педагога-психолога и логопеда</w:t>
            </w:r>
            <w:r>
              <w:rPr>
                <w:sz w:val="24"/>
                <w:szCs w:val="24"/>
              </w:rPr>
              <w:t>, вспомогательного (непедагогического) персонала</w:t>
            </w:r>
          </w:p>
          <w:p w:rsidR="006426D0" w:rsidRPr="00A450FF" w:rsidRDefault="006426D0" w:rsidP="006426D0">
            <w:pPr>
              <w:rPr>
                <w:sz w:val="24"/>
                <w:szCs w:val="24"/>
                <w:highlight w:val="yellow"/>
              </w:rPr>
            </w:pPr>
          </w:p>
          <w:p w:rsidR="006426D0" w:rsidRPr="00A450FF" w:rsidRDefault="006426D0" w:rsidP="006426D0">
            <w:pPr>
              <w:rPr>
                <w:sz w:val="24"/>
                <w:szCs w:val="24"/>
                <w:highlight w:val="yellow"/>
              </w:rPr>
            </w:pPr>
          </w:p>
          <w:p w:rsidR="006426D0" w:rsidRPr="00A450FF" w:rsidRDefault="006426D0" w:rsidP="006426D0">
            <w:pPr>
              <w:rPr>
                <w:sz w:val="24"/>
                <w:szCs w:val="24"/>
                <w:highlight w:val="yellow"/>
              </w:rPr>
            </w:pPr>
          </w:p>
          <w:p w:rsidR="006426D0" w:rsidRPr="00A450FF" w:rsidRDefault="006426D0" w:rsidP="006426D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6426D0" w:rsidRPr="00A450FF" w:rsidRDefault="006426D0" w:rsidP="006426D0">
            <w:pPr>
              <w:ind w:left="113"/>
              <w:jc w:val="center"/>
              <w:rPr>
                <w:sz w:val="24"/>
                <w:szCs w:val="24"/>
                <w:highlight w:val="yellow"/>
              </w:rPr>
            </w:pPr>
            <w:r w:rsidRPr="00096C2F">
              <w:rPr>
                <w:sz w:val="24"/>
                <w:szCs w:val="24"/>
              </w:rPr>
              <w:t>Август 2022</w:t>
            </w:r>
          </w:p>
        </w:tc>
        <w:tc>
          <w:tcPr>
            <w:tcW w:w="1984" w:type="dxa"/>
          </w:tcPr>
          <w:p w:rsidR="006426D0" w:rsidRPr="00096C2F" w:rsidRDefault="006426D0" w:rsidP="006426D0">
            <w:pPr>
              <w:jc w:val="center"/>
              <w:rPr>
                <w:sz w:val="24"/>
                <w:szCs w:val="24"/>
                <w:highlight w:val="yellow"/>
              </w:rPr>
            </w:pPr>
            <w:r w:rsidRPr="00096C2F">
              <w:rPr>
                <w:sz w:val="24"/>
                <w:szCs w:val="24"/>
              </w:rPr>
              <w:t>Введение ставок</w:t>
            </w:r>
          </w:p>
        </w:tc>
        <w:tc>
          <w:tcPr>
            <w:tcW w:w="1813" w:type="dxa"/>
          </w:tcPr>
          <w:p w:rsidR="006426D0" w:rsidRPr="00A450FF" w:rsidRDefault="006426D0" w:rsidP="006426D0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6426D0" w:rsidTr="006426D0">
        <w:trPr>
          <w:trHeight w:val="1836"/>
        </w:trPr>
        <w:tc>
          <w:tcPr>
            <w:tcW w:w="2019" w:type="dxa"/>
          </w:tcPr>
          <w:p w:rsidR="006426D0" w:rsidRDefault="006426D0" w:rsidP="006426D0">
            <w:pPr>
              <w:pStyle w:val="a5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6426D0">
              <w:rPr>
                <w:sz w:val="24"/>
                <w:szCs w:val="24"/>
              </w:rPr>
              <w:t>Организация</w:t>
            </w:r>
          </w:p>
          <w:p w:rsidR="006426D0" w:rsidRPr="006426D0" w:rsidRDefault="006426D0" w:rsidP="006426D0">
            <w:pPr>
              <w:ind w:left="165"/>
              <w:rPr>
                <w:sz w:val="24"/>
                <w:szCs w:val="24"/>
              </w:rPr>
            </w:pPr>
            <w:r w:rsidRPr="006426D0">
              <w:rPr>
                <w:sz w:val="24"/>
                <w:szCs w:val="24"/>
              </w:rPr>
              <w:t xml:space="preserve">сетевого взаимодействия с ГБУ РБ «Северо-восточный межрайонный центр «Семья» </w:t>
            </w:r>
          </w:p>
        </w:tc>
        <w:tc>
          <w:tcPr>
            <w:tcW w:w="3543" w:type="dxa"/>
          </w:tcPr>
          <w:p w:rsidR="006426D0" w:rsidRDefault="006426D0" w:rsidP="006426D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семинаров для педагогов:</w:t>
            </w:r>
          </w:p>
          <w:p w:rsidR="006426D0" w:rsidRPr="00565B6D" w:rsidRDefault="006426D0" w:rsidP="006426D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«Психологический комфорт на уроке»</w:t>
            </w:r>
          </w:p>
          <w:p w:rsidR="006426D0" w:rsidRDefault="006426D0" w:rsidP="006426D0">
            <w:pPr>
              <w:ind w:left="57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 «</w:t>
            </w:r>
            <w:r w:rsidRPr="00565B6D">
              <w:rPr>
                <w:sz w:val="24"/>
                <w:szCs w:val="24"/>
                <w:shd w:val="clear" w:color="auto" w:fill="FFFFFF"/>
              </w:rPr>
              <w:t>Педагогическое общение в системе взаимодействия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</w:p>
          <w:p w:rsidR="006426D0" w:rsidRDefault="006426D0" w:rsidP="006426D0">
            <w:pPr>
              <w:ind w:left="57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Проведение мероприятий для обучающихся: </w:t>
            </w:r>
          </w:p>
          <w:p w:rsidR="006426D0" w:rsidRDefault="006426D0" w:rsidP="006426D0">
            <w:pPr>
              <w:ind w:left="57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 Проведение индивидуальных диагностик с обучающимися;</w:t>
            </w:r>
          </w:p>
          <w:p w:rsidR="006426D0" w:rsidRPr="006426D0" w:rsidRDefault="006426D0" w:rsidP="006426D0">
            <w:pPr>
              <w:ind w:left="57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6426D0">
              <w:rPr>
                <w:rStyle w:val="a6"/>
                <w:b w:val="0"/>
                <w:sz w:val="21"/>
                <w:szCs w:val="21"/>
                <w:shd w:val="clear" w:color="auto" w:fill="FFFFFF"/>
              </w:rPr>
              <w:t xml:space="preserve">- </w:t>
            </w:r>
            <w:r w:rsidRPr="006426D0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Беседа «Трудности человека, связанные с общением»</w:t>
            </w:r>
          </w:p>
          <w:p w:rsidR="006426D0" w:rsidRDefault="006426D0" w:rsidP="006426D0">
            <w:pPr>
              <w:ind w:left="57"/>
              <w:rPr>
                <w:sz w:val="24"/>
                <w:szCs w:val="24"/>
                <w:shd w:val="clear" w:color="auto" w:fill="FFFFFF"/>
              </w:rPr>
            </w:pPr>
          </w:p>
          <w:p w:rsidR="006426D0" w:rsidRPr="00565B6D" w:rsidRDefault="006426D0" w:rsidP="006426D0">
            <w:pPr>
              <w:ind w:left="57"/>
              <w:rPr>
                <w:sz w:val="24"/>
                <w:szCs w:val="24"/>
              </w:rPr>
            </w:pPr>
          </w:p>
          <w:p w:rsidR="006426D0" w:rsidRDefault="006426D0" w:rsidP="006426D0">
            <w:pPr>
              <w:ind w:left="57"/>
              <w:rPr>
                <w:sz w:val="24"/>
                <w:szCs w:val="24"/>
              </w:rPr>
            </w:pPr>
          </w:p>
          <w:p w:rsidR="006426D0" w:rsidRPr="00E46D10" w:rsidRDefault="006426D0" w:rsidP="006426D0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426D0" w:rsidRDefault="006426D0" w:rsidP="006426D0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  <w:p w:rsidR="006426D0" w:rsidRPr="00E46D10" w:rsidRDefault="006426D0" w:rsidP="006426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1.09.2022- 23.12.2022</w:t>
            </w:r>
          </w:p>
        </w:tc>
        <w:tc>
          <w:tcPr>
            <w:tcW w:w="1984" w:type="dxa"/>
          </w:tcPr>
          <w:p w:rsidR="006426D0" w:rsidRPr="00E46D10" w:rsidRDefault="006426D0" w:rsidP="006426D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соглашений, графики взаимодействия.</w:t>
            </w:r>
          </w:p>
        </w:tc>
        <w:tc>
          <w:tcPr>
            <w:tcW w:w="1813" w:type="dxa"/>
          </w:tcPr>
          <w:p w:rsidR="006426D0" w:rsidRPr="00E46D10" w:rsidRDefault="006426D0" w:rsidP="006426D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ОО, зам. директора по ВР.</w:t>
            </w:r>
          </w:p>
        </w:tc>
      </w:tr>
    </w:tbl>
    <w:p w:rsidR="00DF1F66" w:rsidRDefault="00DF1F66"/>
    <w:sectPr w:rsidR="00DF1F66">
      <w:pgSz w:w="11910" w:h="16840"/>
      <w:pgMar w:top="120" w:right="280" w:bottom="1140" w:left="900" w:header="0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4C" w:rsidRDefault="00611A4C">
      <w:r>
        <w:separator/>
      </w:r>
    </w:p>
  </w:endnote>
  <w:endnote w:type="continuationSeparator" w:id="0">
    <w:p w:rsidR="00611A4C" w:rsidRDefault="0061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0B" w:rsidRDefault="00611A4C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79pt;width:11.6pt;height:13.05pt;z-index:-251658752;mso-position-horizontal-relative:page;mso-position-vertical-relative:page" filled="f" stroked="f">
          <v:textbox inset="0,0,0,0">
            <w:txbxContent>
              <w:p w:rsidR="007E670B" w:rsidRDefault="00DF1F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2632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4C" w:rsidRDefault="00611A4C">
      <w:r>
        <w:separator/>
      </w:r>
    </w:p>
  </w:footnote>
  <w:footnote w:type="continuationSeparator" w:id="0">
    <w:p w:rsidR="00611A4C" w:rsidRDefault="00611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72CE1"/>
    <w:multiLevelType w:val="hybridMultilevel"/>
    <w:tmpl w:val="F4389728"/>
    <w:lvl w:ilvl="0" w:tplc="88C69D54">
      <w:numFmt w:val="bullet"/>
      <w:lvlText w:val="-"/>
      <w:lvlJc w:val="left"/>
      <w:pPr>
        <w:ind w:left="105" w:hanging="2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5486A8A">
      <w:numFmt w:val="bullet"/>
      <w:lvlText w:val="•"/>
      <w:lvlJc w:val="left"/>
      <w:pPr>
        <w:ind w:left="613" w:hanging="260"/>
      </w:pPr>
      <w:rPr>
        <w:rFonts w:hint="default"/>
        <w:lang w:val="ru-RU" w:eastAsia="en-US" w:bidi="ar-SA"/>
      </w:rPr>
    </w:lvl>
    <w:lvl w:ilvl="2" w:tplc="9C3067E6">
      <w:numFmt w:val="bullet"/>
      <w:lvlText w:val="•"/>
      <w:lvlJc w:val="left"/>
      <w:pPr>
        <w:ind w:left="1127" w:hanging="260"/>
      </w:pPr>
      <w:rPr>
        <w:rFonts w:hint="default"/>
        <w:lang w:val="ru-RU" w:eastAsia="en-US" w:bidi="ar-SA"/>
      </w:rPr>
    </w:lvl>
    <w:lvl w:ilvl="3" w:tplc="3E5CB2F4">
      <w:numFmt w:val="bullet"/>
      <w:lvlText w:val="•"/>
      <w:lvlJc w:val="left"/>
      <w:pPr>
        <w:ind w:left="1640" w:hanging="260"/>
      </w:pPr>
      <w:rPr>
        <w:rFonts w:hint="default"/>
        <w:lang w:val="ru-RU" w:eastAsia="en-US" w:bidi="ar-SA"/>
      </w:rPr>
    </w:lvl>
    <w:lvl w:ilvl="4" w:tplc="CBD4425C">
      <w:numFmt w:val="bullet"/>
      <w:lvlText w:val="•"/>
      <w:lvlJc w:val="left"/>
      <w:pPr>
        <w:ind w:left="2154" w:hanging="260"/>
      </w:pPr>
      <w:rPr>
        <w:rFonts w:hint="default"/>
        <w:lang w:val="ru-RU" w:eastAsia="en-US" w:bidi="ar-SA"/>
      </w:rPr>
    </w:lvl>
    <w:lvl w:ilvl="5" w:tplc="532C2242">
      <w:numFmt w:val="bullet"/>
      <w:lvlText w:val="•"/>
      <w:lvlJc w:val="left"/>
      <w:pPr>
        <w:ind w:left="2667" w:hanging="260"/>
      </w:pPr>
      <w:rPr>
        <w:rFonts w:hint="default"/>
        <w:lang w:val="ru-RU" w:eastAsia="en-US" w:bidi="ar-SA"/>
      </w:rPr>
    </w:lvl>
    <w:lvl w:ilvl="6" w:tplc="9E4C65FC">
      <w:numFmt w:val="bullet"/>
      <w:lvlText w:val="•"/>
      <w:lvlJc w:val="left"/>
      <w:pPr>
        <w:ind w:left="3181" w:hanging="260"/>
      </w:pPr>
      <w:rPr>
        <w:rFonts w:hint="default"/>
        <w:lang w:val="ru-RU" w:eastAsia="en-US" w:bidi="ar-SA"/>
      </w:rPr>
    </w:lvl>
    <w:lvl w:ilvl="7" w:tplc="D390FC78">
      <w:numFmt w:val="bullet"/>
      <w:lvlText w:val="•"/>
      <w:lvlJc w:val="left"/>
      <w:pPr>
        <w:ind w:left="3694" w:hanging="260"/>
      </w:pPr>
      <w:rPr>
        <w:rFonts w:hint="default"/>
        <w:lang w:val="ru-RU" w:eastAsia="en-US" w:bidi="ar-SA"/>
      </w:rPr>
    </w:lvl>
    <w:lvl w:ilvl="8" w:tplc="3FE6BC3E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</w:abstractNum>
  <w:abstractNum w:abstractNumId="1">
    <w:nsid w:val="0D9E08BE"/>
    <w:multiLevelType w:val="hybridMultilevel"/>
    <w:tmpl w:val="172A1CE4"/>
    <w:lvl w:ilvl="0" w:tplc="DEFE6C8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4233982"/>
    <w:multiLevelType w:val="hybridMultilevel"/>
    <w:tmpl w:val="D6E23D5E"/>
    <w:lvl w:ilvl="0" w:tplc="D3BC56D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7CE9EC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CA7A4688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1D6646C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94F4C086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61AECBD4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27AC73B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E68B4E0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8FB23E1A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3">
    <w:nsid w:val="19C7178C"/>
    <w:multiLevelType w:val="hybridMultilevel"/>
    <w:tmpl w:val="F2600306"/>
    <w:lvl w:ilvl="0" w:tplc="4B34A1C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>
    <w:nsid w:val="2C0F7ACF"/>
    <w:multiLevelType w:val="hybridMultilevel"/>
    <w:tmpl w:val="38A0DC24"/>
    <w:lvl w:ilvl="0" w:tplc="ED72CFA6">
      <w:start w:val="4"/>
      <w:numFmt w:val="decimal"/>
      <w:lvlText w:val="%1."/>
      <w:lvlJc w:val="left"/>
      <w:pPr>
        <w:ind w:left="13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4A4F58">
      <w:numFmt w:val="bullet"/>
      <w:lvlText w:val="•"/>
      <w:lvlJc w:val="left"/>
      <w:pPr>
        <w:ind w:left="649" w:hanging="181"/>
      </w:pPr>
      <w:rPr>
        <w:rFonts w:hint="default"/>
        <w:lang w:val="ru-RU" w:eastAsia="en-US" w:bidi="ar-SA"/>
      </w:rPr>
    </w:lvl>
    <w:lvl w:ilvl="2" w:tplc="4AE21D90">
      <w:numFmt w:val="bullet"/>
      <w:lvlText w:val="•"/>
      <w:lvlJc w:val="left"/>
      <w:pPr>
        <w:ind w:left="1159" w:hanging="181"/>
      </w:pPr>
      <w:rPr>
        <w:rFonts w:hint="default"/>
        <w:lang w:val="ru-RU" w:eastAsia="en-US" w:bidi="ar-SA"/>
      </w:rPr>
    </w:lvl>
    <w:lvl w:ilvl="3" w:tplc="7C2C00F2">
      <w:numFmt w:val="bullet"/>
      <w:lvlText w:val="•"/>
      <w:lvlJc w:val="left"/>
      <w:pPr>
        <w:ind w:left="1668" w:hanging="181"/>
      </w:pPr>
      <w:rPr>
        <w:rFonts w:hint="default"/>
        <w:lang w:val="ru-RU" w:eastAsia="en-US" w:bidi="ar-SA"/>
      </w:rPr>
    </w:lvl>
    <w:lvl w:ilvl="4" w:tplc="B1548476">
      <w:numFmt w:val="bullet"/>
      <w:lvlText w:val="•"/>
      <w:lvlJc w:val="left"/>
      <w:pPr>
        <w:ind w:left="2178" w:hanging="181"/>
      </w:pPr>
      <w:rPr>
        <w:rFonts w:hint="default"/>
        <w:lang w:val="ru-RU" w:eastAsia="en-US" w:bidi="ar-SA"/>
      </w:rPr>
    </w:lvl>
    <w:lvl w:ilvl="5" w:tplc="4554FB00">
      <w:numFmt w:val="bullet"/>
      <w:lvlText w:val="•"/>
      <w:lvlJc w:val="left"/>
      <w:pPr>
        <w:ind w:left="2687" w:hanging="181"/>
      </w:pPr>
      <w:rPr>
        <w:rFonts w:hint="default"/>
        <w:lang w:val="ru-RU" w:eastAsia="en-US" w:bidi="ar-SA"/>
      </w:rPr>
    </w:lvl>
    <w:lvl w:ilvl="6" w:tplc="C6AAE6B6">
      <w:numFmt w:val="bullet"/>
      <w:lvlText w:val="•"/>
      <w:lvlJc w:val="left"/>
      <w:pPr>
        <w:ind w:left="3197" w:hanging="181"/>
      </w:pPr>
      <w:rPr>
        <w:rFonts w:hint="default"/>
        <w:lang w:val="ru-RU" w:eastAsia="en-US" w:bidi="ar-SA"/>
      </w:rPr>
    </w:lvl>
    <w:lvl w:ilvl="7" w:tplc="7352877E">
      <w:numFmt w:val="bullet"/>
      <w:lvlText w:val="•"/>
      <w:lvlJc w:val="left"/>
      <w:pPr>
        <w:ind w:left="3706" w:hanging="181"/>
      </w:pPr>
      <w:rPr>
        <w:rFonts w:hint="default"/>
        <w:lang w:val="ru-RU" w:eastAsia="en-US" w:bidi="ar-SA"/>
      </w:rPr>
    </w:lvl>
    <w:lvl w:ilvl="8" w:tplc="93A8091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</w:abstractNum>
  <w:abstractNum w:abstractNumId="5">
    <w:nsid w:val="32C144AD"/>
    <w:multiLevelType w:val="hybridMultilevel"/>
    <w:tmpl w:val="3E5A4C1C"/>
    <w:lvl w:ilvl="0" w:tplc="1D4E947E">
      <w:start w:val="2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>
    <w:nsid w:val="499E7483"/>
    <w:multiLevelType w:val="hybridMultilevel"/>
    <w:tmpl w:val="0F96687E"/>
    <w:lvl w:ilvl="0" w:tplc="2F7633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9A046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AC5CE15A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F93E4AF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7F345A62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F2041F5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AE383A3C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36EA15C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EACAE1D8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7">
    <w:nsid w:val="4ABD05BF"/>
    <w:multiLevelType w:val="hybridMultilevel"/>
    <w:tmpl w:val="31F4D1EA"/>
    <w:lvl w:ilvl="0" w:tplc="83DAA630">
      <w:numFmt w:val="bullet"/>
      <w:lvlText w:val="-"/>
      <w:lvlJc w:val="left"/>
      <w:pPr>
        <w:ind w:left="105" w:hanging="274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33A1B90">
      <w:numFmt w:val="bullet"/>
      <w:lvlText w:val="•"/>
      <w:lvlJc w:val="left"/>
      <w:pPr>
        <w:ind w:left="613" w:hanging="274"/>
      </w:pPr>
      <w:rPr>
        <w:rFonts w:hint="default"/>
        <w:lang w:val="ru-RU" w:eastAsia="en-US" w:bidi="ar-SA"/>
      </w:rPr>
    </w:lvl>
    <w:lvl w:ilvl="2" w:tplc="B51C784E">
      <w:numFmt w:val="bullet"/>
      <w:lvlText w:val="•"/>
      <w:lvlJc w:val="left"/>
      <w:pPr>
        <w:ind w:left="1127" w:hanging="274"/>
      </w:pPr>
      <w:rPr>
        <w:rFonts w:hint="default"/>
        <w:lang w:val="ru-RU" w:eastAsia="en-US" w:bidi="ar-SA"/>
      </w:rPr>
    </w:lvl>
    <w:lvl w:ilvl="3" w:tplc="A922FEEA">
      <w:numFmt w:val="bullet"/>
      <w:lvlText w:val="•"/>
      <w:lvlJc w:val="left"/>
      <w:pPr>
        <w:ind w:left="1640" w:hanging="274"/>
      </w:pPr>
      <w:rPr>
        <w:rFonts w:hint="default"/>
        <w:lang w:val="ru-RU" w:eastAsia="en-US" w:bidi="ar-SA"/>
      </w:rPr>
    </w:lvl>
    <w:lvl w:ilvl="4" w:tplc="FE5259BE">
      <w:numFmt w:val="bullet"/>
      <w:lvlText w:val="•"/>
      <w:lvlJc w:val="left"/>
      <w:pPr>
        <w:ind w:left="2154" w:hanging="274"/>
      </w:pPr>
      <w:rPr>
        <w:rFonts w:hint="default"/>
        <w:lang w:val="ru-RU" w:eastAsia="en-US" w:bidi="ar-SA"/>
      </w:rPr>
    </w:lvl>
    <w:lvl w:ilvl="5" w:tplc="3EB64230">
      <w:numFmt w:val="bullet"/>
      <w:lvlText w:val="•"/>
      <w:lvlJc w:val="left"/>
      <w:pPr>
        <w:ind w:left="2667" w:hanging="274"/>
      </w:pPr>
      <w:rPr>
        <w:rFonts w:hint="default"/>
        <w:lang w:val="ru-RU" w:eastAsia="en-US" w:bidi="ar-SA"/>
      </w:rPr>
    </w:lvl>
    <w:lvl w:ilvl="6" w:tplc="82E85D9E">
      <w:numFmt w:val="bullet"/>
      <w:lvlText w:val="•"/>
      <w:lvlJc w:val="left"/>
      <w:pPr>
        <w:ind w:left="3181" w:hanging="274"/>
      </w:pPr>
      <w:rPr>
        <w:rFonts w:hint="default"/>
        <w:lang w:val="ru-RU" w:eastAsia="en-US" w:bidi="ar-SA"/>
      </w:rPr>
    </w:lvl>
    <w:lvl w:ilvl="7" w:tplc="0944D9A8">
      <w:numFmt w:val="bullet"/>
      <w:lvlText w:val="•"/>
      <w:lvlJc w:val="left"/>
      <w:pPr>
        <w:ind w:left="3694" w:hanging="274"/>
      </w:pPr>
      <w:rPr>
        <w:rFonts w:hint="default"/>
        <w:lang w:val="ru-RU" w:eastAsia="en-US" w:bidi="ar-SA"/>
      </w:rPr>
    </w:lvl>
    <w:lvl w:ilvl="8" w:tplc="8D82599E">
      <w:numFmt w:val="bullet"/>
      <w:lvlText w:val="•"/>
      <w:lvlJc w:val="left"/>
      <w:pPr>
        <w:ind w:left="4208" w:hanging="274"/>
      </w:pPr>
      <w:rPr>
        <w:rFonts w:hint="default"/>
        <w:lang w:val="ru-RU" w:eastAsia="en-US" w:bidi="ar-SA"/>
      </w:rPr>
    </w:lvl>
  </w:abstractNum>
  <w:abstractNum w:abstractNumId="8">
    <w:nsid w:val="552C519E"/>
    <w:multiLevelType w:val="hybridMultilevel"/>
    <w:tmpl w:val="D30C18FC"/>
    <w:lvl w:ilvl="0" w:tplc="FD3EE2C4">
      <w:start w:val="1"/>
      <w:numFmt w:val="decimal"/>
      <w:lvlText w:val="%1."/>
      <w:lvlJc w:val="left"/>
      <w:pPr>
        <w:ind w:left="105" w:hanging="181"/>
        <w:jc w:val="left"/>
      </w:pPr>
      <w:rPr>
        <w:rFonts w:hint="default"/>
        <w:w w:val="100"/>
        <w:lang w:val="ru-RU" w:eastAsia="en-US" w:bidi="ar-SA"/>
      </w:rPr>
    </w:lvl>
    <w:lvl w:ilvl="1" w:tplc="FE78EE82">
      <w:numFmt w:val="bullet"/>
      <w:lvlText w:val="•"/>
      <w:lvlJc w:val="left"/>
      <w:pPr>
        <w:ind w:left="613" w:hanging="181"/>
      </w:pPr>
      <w:rPr>
        <w:rFonts w:hint="default"/>
        <w:lang w:val="ru-RU" w:eastAsia="en-US" w:bidi="ar-SA"/>
      </w:rPr>
    </w:lvl>
    <w:lvl w:ilvl="2" w:tplc="BB5EA284">
      <w:numFmt w:val="bullet"/>
      <w:lvlText w:val="•"/>
      <w:lvlJc w:val="left"/>
      <w:pPr>
        <w:ind w:left="1127" w:hanging="181"/>
      </w:pPr>
      <w:rPr>
        <w:rFonts w:hint="default"/>
        <w:lang w:val="ru-RU" w:eastAsia="en-US" w:bidi="ar-SA"/>
      </w:rPr>
    </w:lvl>
    <w:lvl w:ilvl="3" w:tplc="1D78FB88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4" w:tplc="2B12D960">
      <w:numFmt w:val="bullet"/>
      <w:lvlText w:val="•"/>
      <w:lvlJc w:val="left"/>
      <w:pPr>
        <w:ind w:left="2154" w:hanging="181"/>
      </w:pPr>
      <w:rPr>
        <w:rFonts w:hint="default"/>
        <w:lang w:val="ru-RU" w:eastAsia="en-US" w:bidi="ar-SA"/>
      </w:rPr>
    </w:lvl>
    <w:lvl w:ilvl="5" w:tplc="C53C0144">
      <w:numFmt w:val="bullet"/>
      <w:lvlText w:val="•"/>
      <w:lvlJc w:val="left"/>
      <w:pPr>
        <w:ind w:left="2667" w:hanging="181"/>
      </w:pPr>
      <w:rPr>
        <w:rFonts w:hint="default"/>
        <w:lang w:val="ru-RU" w:eastAsia="en-US" w:bidi="ar-SA"/>
      </w:rPr>
    </w:lvl>
    <w:lvl w:ilvl="6" w:tplc="FC783650">
      <w:numFmt w:val="bullet"/>
      <w:lvlText w:val="•"/>
      <w:lvlJc w:val="left"/>
      <w:pPr>
        <w:ind w:left="3181" w:hanging="181"/>
      </w:pPr>
      <w:rPr>
        <w:rFonts w:hint="default"/>
        <w:lang w:val="ru-RU" w:eastAsia="en-US" w:bidi="ar-SA"/>
      </w:rPr>
    </w:lvl>
    <w:lvl w:ilvl="7" w:tplc="14B6D32A">
      <w:numFmt w:val="bullet"/>
      <w:lvlText w:val="•"/>
      <w:lvlJc w:val="left"/>
      <w:pPr>
        <w:ind w:left="3694" w:hanging="181"/>
      </w:pPr>
      <w:rPr>
        <w:rFonts w:hint="default"/>
        <w:lang w:val="ru-RU" w:eastAsia="en-US" w:bidi="ar-SA"/>
      </w:rPr>
    </w:lvl>
    <w:lvl w:ilvl="8" w:tplc="86CEEF02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</w:abstractNum>
  <w:abstractNum w:abstractNumId="9">
    <w:nsid w:val="6ADD71D4"/>
    <w:multiLevelType w:val="hybridMultilevel"/>
    <w:tmpl w:val="917833F4"/>
    <w:lvl w:ilvl="0" w:tplc="B89E2CD0">
      <w:start w:val="3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79EC17C0"/>
    <w:multiLevelType w:val="hybridMultilevel"/>
    <w:tmpl w:val="AE765560"/>
    <w:lvl w:ilvl="0" w:tplc="A8C29532">
      <w:start w:val="1"/>
      <w:numFmt w:val="decimal"/>
      <w:lvlText w:val="%1"/>
      <w:lvlJc w:val="left"/>
      <w:pPr>
        <w:ind w:left="10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ABA58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4FFA8756">
      <w:numFmt w:val="bullet"/>
      <w:lvlText w:val="•"/>
      <w:lvlJc w:val="left"/>
      <w:pPr>
        <w:ind w:left="1127" w:hanging="708"/>
      </w:pPr>
      <w:rPr>
        <w:rFonts w:hint="default"/>
        <w:lang w:val="ru-RU" w:eastAsia="en-US" w:bidi="ar-SA"/>
      </w:rPr>
    </w:lvl>
    <w:lvl w:ilvl="3" w:tplc="8A22ADF2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C50C0F3E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5" w:tplc="030644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04521430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7" w:tplc="CC9E4F68">
      <w:numFmt w:val="bullet"/>
      <w:lvlText w:val="•"/>
      <w:lvlJc w:val="left"/>
      <w:pPr>
        <w:ind w:left="3694" w:hanging="708"/>
      </w:pPr>
      <w:rPr>
        <w:rFonts w:hint="default"/>
        <w:lang w:val="ru-RU" w:eastAsia="en-US" w:bidi="ar-SA"/>
      </w:rPr>
    </w:lvl>
    <w:lvl w:ilvl="8" w:tplc="99FE4C9C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670B"/>
    <w:rsid w:val="0000732B"/>
    <w:rsid w:val="00026320"/>
    <w:rsid w:val="000A10B9"/>
    <w:rsid w:val="00177614"/>
    <w:rsid w:val="00180C7A"/>
    <w:rsid w:val="00203132"/>
    <w:rsid w:val="0024610E"/>
    <w:rsid w:val="00265C3C"/>
    <w:rsid w:val="00360EF5"/>
    <w:rsid w:val="003A075D"/>
    <w:rsid w:val="00561EC4"/>
    <w:rsid w:val="00611A4C"/>
    <w:rsid w:val="006426D0"/>
    <w:rsid w:val="00677A2B"/>
    <w:rsid w:val="007E670B"/>
    <w:rsid w:val="00870D23"/>
    <w:rsid w:val="00C91FA7"/>
    <w:rsid w:val="00D01E57"/>
    <w:rsid w:val="00DD4D6A"/>
    <w:rsid w:val="00DF1F66"/>
    <w:rsid w:val="00E0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ABA0300-D8D2-45BB-AB65-F90AD924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spacing w:before="1"/>
      <w:ind w:left="782" w:right="1398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ind w:left="782" w:right="14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9"/>
      <w:ind w:left="105"/>
    </w:pPr>
  </w:style>
  <w:style w:type="table" w:customStyle="1" w:styleId="TableGrid">
    <w:name w:val="TableGrid"/>
    <w:rsid w:val="00D01E5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rsid w:val="006426D0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Strong"/>
    <w:uiPriority w:val="22"/>
    <w:qFormat/>
    <w:rsid w:val="006426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8.mintrudrb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9</cp:revision>
  <dcterms:created xsi:type="dcterms:W3CDTF">2022-03-29T04:04:00Z</dcterms:created>
  <dcterms:modified xsi:type="dcterms:W3CDTF">2022-04-04T18:57:00Z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2022-03-29T00:00:00Z</vt:filetime>
  </property>
</Properties>
</file>